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3E5" w:rsidRDefault="00C86E2E" w:rsidP="00CD16F7">
      <w:pPr>
        <w:tabs>
          <w:tab w:val="left" w:pos="4320"/>
          <w:tab w:val="left" w:pos="5760"/>
        </w:tabs>
        <w:rPr>
          <w:b/>
          <w:bCs/>
          <w:spacing w:val="20"/>
        </w:rPr>
      </w:pPr>
      <w:r>
        <w:rPr>
          <w:b/>
          <w:bCs/>
          <w:spacing w:val="20"/>
        </w:rPr>
        <w:t xml:space="preserve"> </w:t>
      </w:r>
      <w:r w:rsidR="00CD16F7">
        <w:rPr>
          <w:b/>
          <w:bCs/>
          <w:spacing w:val="20"/>
        </w:rPr>
        <w:t xml:space="preserve">                   </w:t>
      </w:r>
    </w:p>
    <w:p w:rsidR="009A13E5" w:rsidRDefault="009A13E5" w:rsidP="00CD16F7">
      <w:pPr>
        <w:tabs>
          <w:tab w:val="left" w:pos="4320"/>
          <w:tab w:val="left" w:pos="5760"/>
        </w:tabs>
        <w:rPr>
          <w:b/>
          <w:bCs/>
          <w:spacing w:val="20"/>
        </w:rPr>
      </w:pPr>
    </w:p>
    <w:p w:rsidR="0016773D" w:rsidRPr="00CD16F7" w:rsidRDefault="009A13E5" w:rsidP="00CD16F7">
      <w:pPr>
        <w:tabs>
          <w:tab w:val="left" w:pos="4320"/>
          <w:tab w:val="left" w:pos="5760"/>
        </w:tabs>
        <w:rPr>
          <w:i/>
          <w:iCs/>
          <w:sz w:val="20"/>
          <w:szCs w:val="20"/>
        </w:rPr>
      </w:pPr>
      <w:r>
        <w:rPr>
          <w:b/>
          <w:bCs/>
          <w:spacing w:val="20"/>
        </w:rPr>
        <w:t xml:space="preserve">                    </w:t>
      </w:r>
      <w:r w:rsidR="00CD16F7">
        <w:rPr>
          <w:b/>
          <w:bCs/>
          <w:spacing w:val="20"/>
        </w:rPr>
        <w:t xml:space="preserve"> </w:t>
      </w:r>
      <w:r w:rsidR="0016773D" w:rsidRPr="00CD16F7">
        <w:rPr>
          <w:b/>
          <w:bCs/>
          <w:spacing w:val="20"/>
          <w:sz w:val="20"/>
          <w:szCs w:val="20"/>
        </w:rPr>
        <w:t>IMMEDIATE RELEASE</w:t>
      </w:r>
      <w:r w:rsidR="0016773D">
        <w:rPr>
          <w:b/>
          <w:bCs/>
          <w:sz w:val="24"/>
        </w:rPr>
        <w:tab/>
      </w:r>
      <w:r w:rsidR="00CD16F7">
        <w:rPr>
          <w:b/>
          <w:bCs/>
          <w:sz w:val="24"/>
        </w:rPr>
        <w:tab/>
      </w:r>
      <w:r w:rsidR="0016773D" w:rsidRPr="00CD16F7">
        <w:rPr>
          <w:sz w:val="20"/>
          <w:szCs w:val="20"/>
        </w:rPr>
        <w:t>Contacts:</w:t>
      </w:r>
      <w:r w:rsidR="005C3C3C">
        <w:rPr>
          <w:sz w:val="20"/>
          <w:szCs w:val="20"/>
        </w:rPr>
        <w:t xml:space="preserve">  </w:t>
      </w:r>
      <w:r w:rsidR="0052712A" w:rsidRPr="00CD16F7">
        <w:rPr>
          <w:i/>
          <w:iCs/>
          <w:sz w:val="20"/>
          <w:szCs w:val="20"/>
        </w:rPr>
        <w:t>Craig B</w:t>
      </w:r>
      <w:r w:rsidR="0032712E" w:rsidRPr="00CD16F7">
        <w:rPr>
          <w:i/>
          <w:iCs/>
          <w:sz w:val="20"/>
          <w:szCs w:val="20"/>
        </w:rPr>
        <w:t>.</w:t>
      </w:r>
      <w:r w:rsidR="0052712A" w:rsidRPr="00CD16F7">
        <w:rPr>
          <w:i/>
          <w:iCs/>
          <w:sz w:val="20"/>
          <w:szCs w:val="20"/>
        </w:rPr>
        <w:t xml:space="preserve"> Romer</w:t>
      </w:r>
      <w:r w:rsidR="00E91858">
        <w:rPr>
          <w:i/>
          <w:iCs/>
          <w:sz w:val="20"/>
          <w:szCs w:val="20"/>
        </w:rPr>
        <w:t xml:space="preserve"> </w:t>
      </w:r>
    </w:p>
    <w:p w:rsidR="0016773D" w:rsidRPr="00CD16F7" w:rsidRDefault="0016773D">
      <w:pPr>
        <w:tabs>
          <w:tab w:val="left" w:pos="4320"/>
          <w:tab w:val="left" w:pos="5760"/>
        </w:tabs>
        <w:ind w:left="810"/>
        <w:rPr>
          <w:i/>
          <w:iCs/>
          <w:spacing w:val="20"/>
          <w:sz w:val="20"/>
          <w:szCs w:val="20"/>
        </w:rPr>
      </w:pPr>
      <w:r w:rsidRPr="00CD16F7">
        <w:rPr>
          <w:i/>
          <w:iCs/>
          <w:spacing w:val="20"/>
          <w:sz w:val="20"/>
          <w:szCs w:val="20"/>
        </w:rPr>
        <w:tab/>
      </w:r>
      <w:r w:rsidRPr="00CD16F7">
        <w:rPr>
          <w:i/>
          <w:iCs/>
          <w:spacing w:val="20"/>
          <w:sz w:val="20"/>
          <w:szCs w:val="20"/>
        </w:rPr>
        <w:tab/>
        <w:t>(561) 330-8000</w:t>
      </w:r>
    </w:p>
    <w:p w:rsidR="00A5438B" w:rsidRDefault="00A5438B" w:rsidP="00CD16F7">
      <w:pPr>
        <w:tabs>
          <w:tab w:val="left" w:pos="4320"/>
          <w:tab w:val="left" w:pos="5760"/>
        </w:tabs>
        <w:ind w:left="810"/>
        <w:rPr>
          <w:i/>
          <w:iCs/>
          <w:spacing w:val="20"/>
          <w:sz w:val="20"/>
          <w:szCs w:val="20"/>
        </w:rPr>
      </w:pPr>
      <w:r w:rsidRPr="00CD16F7">
        <w:rPr>
          <w:i/>
          <w:iCs/>
          <w:spacing w:val="20"/>
          <w:sz w:val="20"/>
          <w:szCs w:val="20"/>
        </w:rPr>
        <w:tab/>
      </w:r>
      <w:r w:rsidRPr="00CD16F7">
        <w:rPr>
          <w:i/>
          <w:iCs/>
          <w:spacing w:val="20"/>
          <w:sz w:val="20"/>
          <w:szCs w:val="20"/>
        </w:rPr>
        <w:tab/>
      </w:r>
      <w:hyperlink r:id="rId8" w:history="1">
        <w:r w:rsidR="00E91858" w:rsidRPr="00037A55">
          <w:rPr>
            <w:rStyle w:val="Hyperlink"/>
            <w:i/>
            <w:iCs/>
            <w:spacing w:val="20"/>
            <w:sz w:val="20"/>
            <w:szCs w:val="20"/>
          </w:rPr>
          <w:t>Cromer@dockertyromer.com</w:t>
        </w:r>
      </w:hyperlink>
    </w:p>
    <w:p w:rsidR="009A13E5" w:rsidRPr="0032712E" w:rsidRDefault="00E91858" w:rsidP="005E6DB9">
      <w:pPr>
        <w:tabs>
          <w:tab w:val="left" w:pos="4320"/>
          <w:tab w:val="left" w:pos="5760"/>
        </w:tabs>
        <w:ind w:left="810"/>
        <w:rPr>
          <w:spacing w:val="20"/>
          <w:sz w:val="20"/>
        </w:rPr>
      </w:pPr>
      <w:r>
        <w:rPr>
          <w:i/>
          <w:iCs/>
          <w:spacing w:val="20"/>
          <w:sz w:val="20"/>
          <w:szCs w:val="20"/>
        </w:rPr>
        <w:tab/>
      </w:r>
      <w:r>
        <w:rPr>
          <w:i/>
          <w:iCs/>
          <w:spacing w:val="20"/>
          <w:sz w:val="20"/>
          <w:szCs w:val="20"/>
        </w:rPr>
        <w:tab/>
      </w:r>
    </w:p>
    <w:p w:rsidR="0016773D" w:rsidRPr="0032712E" w:rsidRDefault="00840388">
      <w:pPr>
        <w:tabs>
          <w:tab w:val="left" w:pos="4320"/>
          <w:tab w:val="left" w:pos="6660"/>
        </w:tabs>
        <w:ind w:left="810"/>
        <w:jc w:val="center"/>
        <w:rPr>
          <w:b/>
          <w:bCs/>
          <w:spacing w:val="20"/>
        </w:rPr>
      </w:pPr>
      <w:r>
        <w:rPr>
          <w:b/>
          <w:bCs/>
          <w:spacing w:val="20"/>
        </w:rPr>
        <w:t>Delray Beach B</w:t>
      </w:r>
      <w:r w:rsidR="00465EE4">
        <w:rPr>
          <w:b/>
          <w:bCs/>
          <w:spacing w:val="20"/>
        </w:rPr>
        <w:t xml:space="preserve">ased </w:t>
      </w:r>
      <w:r>
        <w:rPr>
          <w:b/>
          <w:bCs/>
          <w:spacing w:val="20"/>
        </w:rPr>
        <w:t>Mortgage Banker</w:t>
      </w:r>
      <w:r w:rsidR="00E91858">
        <w:rPr>
          <w:b/>
          <w:bCs/>
          <w:spacing w:val="20"/>
        </w:rPr>
        <w:t>s</w:t>
      </w:r>
    </w:p>
    <w:p w:rsidR="0016773D" w:rsidRDefault="006E3155" w:rsidP="005C7585">
      <w:pPr>
        <w:tabs>
          <w:tab w:val="left" w:pos="4320"/>
          <w:tab w:val="left" w:pos="6660"/>
        </w:tabs>
        <w:ind w:left="810"/>
        <w:jc w:val="center"/>
        <w:rPr>
          <w:b/>
          <w:bCs/>
          <w:spacing w:val="20"/>
        </w:rPr>
      </w:pPr>
      <w:r>
        <w:rPr>
          <w:b/>
          <w:bCs/>
          <w:spacing w:val="20"/>
        </w:rPr>
        <w:t>Arrange</w:t>
      </w:r>
      <w:r w:rsidR="0016773D" w:rsidRPr="0032712E">
        <w:rPr>
          <w:b/>
          <w:bCs/>
          <w:spacing w:val="20"/>
        </w:rPr>
        <w:t xml:space="preserve"> $</w:t>
      </w:r>
      <w:r w:rsidR="00B702E8">
        <w:rPr>
          <w:b/>
          <w:bCs/>
          <w:spacing w:val="20"/>
        </w:rPr>
        <w:t>30</w:t>
      </w:r>
      <w:r w:rsidR="00A26E2C">
        <w:rPr>
          <w:b/>
          <w:bCs/>
          <w:spacing w:val="20"/>
        </w:rPr>
        <w:t>,2</w:t>
      </w:r>
      <w:r w:rsidR="00B702E8">
        <w:rPr>
          <w:b/>
          <w:bCs/>
          <w:spacing w:val="20"/>
        </w:rPr>
        <w:t>5</w:t>
      </w:r>
      <w:r w:rsidR="00E91858">
        <w:rPr>
          <w:b/>
          <w:bCs/>
          <w:spacing w:val="20"/>
        </w:rPr>
        <w:t>0</w:t>
      </w:r>
      <w:r w:rsidR="00352143">
        <w:rPr>
          <w:b/>
          <w:bCs/>
          <w:spacing w:val="20"/>
        </w:rPr>
        <w:t>,0</w:t>
      </w:r>
      <w:r w:rsidR="00327AFA">
        <w:rPr>
          <w:b/>
          <w:bCs/>
          <w:spacing w:val="20"/>
        </w:rPr>
        <w:t>00</w:t>
      </w:r>
      <w:r w:rsidR="0016773D" w:rsidRPr="0032712E">
        <w:rPr>
          <w:b/>
          <w:bCs/>
          <w:spacing w:val="20"/>
        </w:rPr>
        <w:t xml:space="preserve"> in Financing </w:t>
      </w:r>
    </w:p>
    <w:p w:rsidR="00EF0326" w:rsidRPr="0032712E" w:rsidRDefault="00EF0326" w:rsidP="005C7585">
      <w:pPr>
        <w:tabs>
          <w:tab w:val="left" w:pos="4320"/>
          <w:tab w:val="left" w:pos="6660"/>
        </w:tabs>
        <w:ind w:left="810"/>
        <w:jc w:val="center"/>
        <w:rPr>
          <w:b/>
          <w:bCs/>
          <w:spacing w:val="20"/>
        </w:rPr>
      </w:pPr>
    </w:p>
    <w:p w:rsidR="00324F45" w:rsidRPr="008E3D37" w:rsidRDefault="007A6BDA" w:rsidP="004C6BA5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i/>
          <w:iCs/>
          <w:sz w:val="20"/>
          <w:szCs w:val="20"/>
        </w:rPr>
        <w:t>D</w:t>
      </w:r>
      <w:r w:rsidR="00B702E8">
        <w:rPr>
          <w:rFonts w:ascii="Times New Roman" w:hAnsi="Times New Roman"/>
          <w:i/>
          <w:iCs/>
          <w:sz w:val="20"/>
          <w:szCs w:val="20"/>
        </w:rPr>
        <w:t>ELRAY BEACH,</w:t>
      </w:r>
      <w:r w:rsidR="00BB3743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B76EE5">
        <w:rPr>
          <w:rFonts w:ascii="Times New Roman" w:hAnsi="Times New Roman"/>
          <w:i/>
          <w:iCs/>
          <w:sz w:val="20"/>
          <w:szCs w:val="20"/>
        </w:rPr>
        <w:t>FLORIDA – October</w:t>
      </w:r>
      <w:r w:rsidR="00327AFA" w:rsidRPr="00EF0326">
        <w:rPr>
          <w:rFonts w:ascii="Times New Roman" w:hAnsi="Times New Roman"/>
          <w:i/>
          <w:iCs/>
          <w:sz w:val="20"/>
          <w:szCs w:val="20"/>
        </w:rPr>
        <w:t xml:space="preserve"> 201</w:t>
      </w:r>
      <w:r>
        <w:rPr>
          <w:rFonts w:ascii="Times New Roman" w:hAnsi="Times New Roman"/>
          <w:i/>
          <w:iCs/>
          <w:sz w:val="20"/>
          <w:szCs w:val="20"/>
        </w:rPr>
        <w:t>6</w:t>
      </w:r>
      <w:r w:rsidR="0016773D" w:rsidRPr="00EF032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52712A" w:rsidRPr="00EF0326">
        <w:rPr>
          <w:rFonts w:ascii="Times New Roman" w:hAnsi="Times New Roman"/>
          <w:i/>
          <w:iCs/>
          <w:sz w:val="20"/>
          <w:szCs w:val="20"/>
        </w:rPr>
        <w:t>–</w:t>
      </w:r>
      <w:r w:rsidR="00A5438B" w:rsidRPr="00EF0326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52712A" w:rsidRPr="00EF0326">
        <w:rPr>
          <w:rFonts w:ascii="Times New Roman" w:hAnsi="Times New Roman"/>
          <w:iCs/>
          <w:sz w:val="20"/>
          <w:szCs w:val="20"/>
        </w:rPr>
        <w:t xml:space="preserve">Craig Romer </w:t>
      </w:r>
      <w:r w:rsidR="00BC26E6">
        <w:rPr>
          <w:rFonts w:ascii="Times New Roman" w:hAnsi="Times New Roman"/>
          <w:iCs/>
          <w:sz w:val="20"/>
          <w:szCs w:val="20"/>
        </w:rPr>
        <w:t xml:space="preserve">and Chris Romer </w:t>
      </w:r>
      <w:r w:rsidR="00BC26E6">
        <w:rPr>
          <w:rFonts w:ascii="Times New Roman" w:hAnsi="Times New Roman"/>
          <w:sz w:val="20"/>
          <w:szCs w:val="20"/>
        </w:rPr>
        <w:t>of Dockerty Romer &amp; Co. have</w:t>
      </w:r>
      <w:r w:rsidR="0016773D" w:rsidRPr="00EF0326">
        <w:rPr>
          <w:rFonts w:ascii="Times New Roman" w:hAnsi="Times New Roman"/>
          <w:sz w:val="20"/>
          <w:szCs w:val="20"/>
        </w:rPr>
        <w:t xml:space="preserve"> </w:t>
      </w:r>
      <w:r w:rsidR="0016773D" w:rsidRPr="008E3D37">
        <w:rPr>
          <w:rFonts w:ascii="Times New Roman" w:hAnsi="Times New Roman"/>
          <w:sz w:val="20"/>
          <w:szCs w:val="20"/>
        </w:rPr>
        <w:t>arranged</w:t>
      </w:r>
      <w:r w:rsidR="0052712A" w:rsidRPr="008E3D37">
        <w:rPr>
          <w:rFonts w:ascii="Times New Roman" w:hAnsi="Times New Roman"/>
          <w:sz w:val="20"/>
          <w:szCs w:val="20"/>
        </w:rPr>
        <w:t xml:space="preserve"> permanent </w:t>
      </w:r>
      <w:r w:rsidR="00C87DD4" w:rsidRPr="008E3D37">
        <w:rPr>
          <w:rFonts w:ascii="Times New Roman" w:hAnsi="Times New Roman"/>
          <w:sz w:val="20"/>
          <w:szCs w:val="20"/>
        </w:rPr>
        <w:t xml:space="preserve">mortgage </w:t>
      </w:r>
      <w:r w:rsidR="00E91858" w:rsidRPr="008E3D37">
        <w:rPr>
          <w:rFonts w:ascii="Times New Roman" w:hAnsi="Times New Roman"/>
          <w:sz w:val="20"/>
          <w:szCs w:val="20"/>
        </w:rPr>
        <w:t>financing</w:t>
      </w:r>
      <w:r w:rsidR="0016773D" w:rsidRPr="008E3D37">
        <w:rPr>
          <w:rFonts w:ascii="Times New Roman" w:hAnsi="Times New Roman"/>
          <w:sz w:val="20"/>
          <w:szCs w:val="20"/>
        </w:rPr>
        <w:t xml:space="preserve"> in the amount of $</w:t>
      </w:r>
      <w:r w:rsidR="00B702E8" w:rsidRPr="008E3D37">
        <w:rPr>
          <w:rFonts w:ascii="Times New Roman" w:hAnsi="Times New Roman"/>
          <w:sz w:val="20"/>
          <w:szCs w:val="20"/>
        </w:rPr>
        <w:t>30</w:t>
      </w:r>
      <w:r w:rsidR="00A26E2C" w:rsidRPr="008E3D37">
        <w:rPr>
          <w:rFonts w:ascii="Times New Roman" w:hAnsi="Times New Roman"/>
          <w:sz w:val="20"/>
          <w:szCs w:val="20"/>
        </w:rPr>
        <w:t>,2</w:t>
      </w:r>
      <w:r w:rsidR="00B702E8" w:rsidRPr="008E3D37">
        <w:rPr>
          <w:rFonts w:ascii="Times New Roman" w:hAnsi="Times New Roman"/>
          <w:sz w:val="20"/>
          <w:szCs w:val="20"/>
        </w:rPr>
        <w:t>5</w:t>
      </w:r>
      <w:r w:rsidR="00E91858" w:rsidRPr="008E3D37">
        <w:rPr>
          <w:rFonts w:ascii="Times New Roman" w:hAnsi="Times New Roman"/>
          <w:sz w:val="20"/>
          <w:szCs w:val="20"/>
        </w:rPr>
        <w:t>0</w:t>
      </w:r>
      <w:r w:rsidR="00352143" w:rsidRPr="008E3D37">
        <w:rPr>
          <w:rFonts w:ascii="Times New Roman" w:hAnsi="Times New Roman"/>
          <w:sz w:val="20"/>
          <w:szCs w:val="20"/>
        </w:rPr>
        <w:t>,000</w:t>
      </w:r>
      <w:r w:rsidRPr="008E3D37">
        <w:rPr>
          <w:rFonts w:ascii="Times New Roman" w:hAnsi="Times New Roman"/>
          <w:sz w:val="20"/>
          <w:szCs w:val="20"/>
        </w:rPr>
        <w:t xml:space="preserve"> for </w:t>
      </w:r>
      <w:r w:rsidR="000175E5" w:rsidRPr="008E3D37">
        <w:rPr>
          <w:rFonts w:ascii="Times New Roman" w:hAnsi="Times New Roman"/>
          <w:sz w:val="20"/>
          <w:szCs w:val="20"/>
        </w:rPr>
        <w:t>parking garage and street-front retail</w:t>
      </w:r>
      <w:r w:rsidR="00BB3743" w:rsidRPr="008E3D37">
        <w:rPr>
          <w:rFonts w:ascii="Times New Roman" w:hAnsi="Times New Roman"/>
          <w:sz w:val="20"/>
          <w:szCs w:val="20"/>
        </w:rPr>
        <w:t xml:space="preserve"> located in Miami</w:t>
      </w:r>
      <w:r w:rsidR="00731776">
        <w:rPr>
          <w:rFonts w:ascii="Times New Roman" w:hAnsi="Times New Roman"/>
          <w:sz w:val="20"/>
          <w:szCs w:val="20"/>
        </w:rPr>
        <w:t xml:space="preserve"> Beach</w:t>
      </w:r>
      <w:bookmarkStart w:id="0" w:name="_GoBack"/>
      <w:bookmarkEnd w:id="0"/>
      <w:r w:rsidR="00BB3743" w:rsidRPr="008E3D37">
        <w:rPr>
          <w:rFonts w:ascii="Times New Roman" w:hAnsi="Times New Roman"/>
          <w:sz w:val="20"/>
          <w:szCs w:val="20"/>
        </w:rPr>
        <w:t>, FL</w:t>
      </w:r>
      <w:r w:rsidR="00A26E2C" w:rsidRPr="008E3D37">
        <w:rPr>
          <w:rFonts w:ascii="Times New Roman" w:hAnsi="Times New Roman"/>
          <w:sz w:val="20"/>
          <w:szCs w:val="20"/>
        </w:rPr>
        <w:t>.</w:t>
      </w:r>
    </w:p>
    <w:p w:rsidR="007049A3" w:rsidRPr="008E3D37" w:rsidRDefault="007049A3" w:rsidP="004C6BA5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sz w:val="20"/>
          <w:szCs w:val="20"/>
        </w:rPr>
      </w:pPr>
    </w:p>
    <w:p w:rsidR="007049A3" w:rsidRPr="008E3D37" w:rsidRDefault="008E3D37" w:rsidP="004C6BA5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sz w:val="20"/>
          <w:szCs w:val="20"/>
        </w:rPr>
      </w:pPr>
      <w:r w:rsidRPr="008E3D37">
        <w:rPr>
          <w:rFonts w:ascii="Times New Roman" w:hAnsi="Times New Roman"/>
          <w:sz w:val="20"/>
          <w:szCs w:val="20"/>
        </w:rPr>
        <w:t>The subject Pr</w:t>
      </w:r>
      <w:r w:rsidR="007049A3" w:rsidRPr="008E3D37">
        <w:rPr>
          <w:rFonts w:ascii="Times New Roman" w:hAnsi="Times New Roman"/>
          <w:sz w:val="20"/>
          <w:szCs w:val="20"/>
        </w:rPr>
        <w:t>operty, known as 2000 Collins Avenue</w:t>
      </w:r>
      <w:r w:rsidR="007766B4" w:rsidRPr="008E3D37">
        <w:rPr>
          <w:rFonts w:ascii="Times New Roman" w:hAnsi="Times New Roman"/>
          <w:sz w:val="20"/>
          <w:szCs w:val="20"/>
        </w:rPr>
        <w:t>,</w:t>
      </w:r>
      <w:r w:rsidR="007049A3" w:rsidRPr="008E3D37">
        <w:rPr>
          <w:rFonts w:ascii="Times New Roman" w:hAnsi="Times New Roman"/>
          <w:sz w:val="20"/>
          <w:szCs w:val="20"/>
        </w:rPr>
        <w:t xml:space="preserve"> consists of a </w:t>
      </w:r>
      <w:r w:rsidR="007766B4" w:rsidRPr="008E3D37">
        <w:rPr>
          <w:rFonts w:ascii="Times New Roman" w:hAnsi="Times New Roman"/>
          <w:sz w:val="20"/>
          <w:szCs w:val="20"/>
        </w:rPr>
        <w:t>6-story parking garage</w:t>
      </w:r>
      <w:r w:rsidR="00B76EE5" w:rsidRPr="008E3D37">
        <w:rPr>
          <w:rFonts w:ascii="Times New Roman" w:hAnsi="Times New Roman"/>
          <w:sz w:val="20"/>
          <w:szCs w:val="20"/>
        </w:rPr>
        <w:t xml:space="preserve"> and </w:t>
      </w:r>
      <w:r w:rsidRPr="008E3D37">
        <w:rPr>
          <w:rFonts w:ascii="Times New Roman" w:hAnsi="Times New Roman"/>
          <w:sz w:val="20"/>
          <w:szCs w:val="20"/>
        </w:rPr>
        <w:t>a prime retail location at the</w:t>
      </w:r>
      <w:r w:rsidR="007049A3" w:rsidRPr="008E3D37">
        <w:rPr>
          <w:rFonts w:ascii="Times New Roman" w:hAnsi="Times New Roman"/>
          <w:sz w:val="20"/>
          <w:szCs w:val="20"/>
        </w:rPr>
        <w:t xml:space="preserve"> base of The </w:t>
      </w:r>
      <w:proofErr w:type="spellStart"/>
      <w:r w:rsidR="007049A3" w:rsidRPr="008E3D37">
        <w:rPr>
          <w:rFonts w:ascii="Times New Roman" w:hAnsi="Times New Roman"/>
          <w:sz w:val="20"/>
          <w:szCs w:val="20"/>
        </w:rPr>
        <w:t>Boulan</w:t>
      </w:r>
      <w:proofErr w:type="spellEnd"/>
      <w:r w:rsidR="007049A3" w:rsidRPr="008E3D37">
        <w:rPr>
          <w:rFonts w:ascii="Times New Roman" w:hAnsi="Times New Roman"/>
          <w:sz w:val="20"/>
          <w:szCs w:val="20"/>
        </w:rPr>
        <w:t xml:space="preserve"> Hotel.  The Property is located at the epicenter of </w:t>
      </w:r>
      <w:r w:rsidR="00BB78CD" w:rsidRPr="008E3D37">
        <w:rPr>
          <w:rFonts w:ascii="Times New Roman" w:hAnsi="Times New Roman"/>
          <w:sz w:val="20"/>
          <w:szCs w:val="20"/>
        </w:rPr>
        <w:t>South</w:t>
      </w:r>
      <w:r w:rsidR="007049A3" w:rsidRPr="008E3D37">
        <w:rPr>
          <w:rFonts w:ascii="Times New Roman" w:hAnsi="Times New Roman"/>
          <w:sz w:val="20"/>
          <w:szCs w:val="20"/>
        </w:rPr>
        <w:t xml:space="preserve"> Beach</w:t>
      </w:r>
      <w:r w:rsidR="00023AF1" w:rsidRPr="008E3D37">
        <w:rPr>
          <w:rFonts w:ascii="Times New Roman" w:hAnsi="Times New Roman"/>
          <w:sz w:val="20"/>
          <w:szCs w:val="20"/>
        </w:rPr>
        <w:t>, on Collins Avenue.</w:t>
      </w:r>
      <w:r w:rsidR="000175E5" w:rsidRPr="008E3D37">
        <w:rPr>
          <w:rFonts w:ascii="Times New Roman" w:hAnsi="Times New Roman"/>
          <w:sz w:val="20"/>
          <w:szCs w:val="20"/>
        </w:rPr>
        <w:t xml:space="preserve">   2000 Collins Avenue</w:t>
      </w:r>
      <w:r w:rsidR="00BB78CD" w:rsidRPr="008E3D37">
        <w:rPr>
          <w:rFonts w:ascii="Times New Roman" w:hAnsi="Times New Roman"/>
          <w:sz w:val="20"/>
          <w:szCs w:val="20"/>
        </w:rPr>
        <w:t>, spanning</w:t>
      </w:r>
      <w:r w:rsidR="008841EE" w:rsidRPr="008E3D37">
        <w:rPr>
          <w:rFonts w:ascii="Times New Roman" w:hAnsi="Times New Roman"/>
          <w:sz w:val="20"/>
          <w:szCs w:val="20"/>
        </w:rPr>
        <w:t xml:space="preserve"> almost a</w:t>
      </w:r>
      <w:r w:rsidR="00BB78CD" w:rsidRPr="008E3D37">
        <w:rPr>
          <w:rFonts w:ascii="Times New Roman" w:hAnsi="Times New Roman"/>
          <w:sz w:val="20"/>
          <w:szCs w:val="20"/>
        </w:rPr>
        <w:t>n entire city block,</w:t>
      </w:r>
      <w:r w:rsidR="007766B4" w:rsidRPr="008E3D37">
        <w:rPr>
          <w:rFonts w:ascii="Times New Roman" w:hAnsi="Times New Roman"/>
          <w:sz w:val="20"/>
          <w:szCs w:val="20"/>
        </w:rPr>
        <w:t xml:space="preserve"> contains</w:t>
      </w:r>
      <w:r w:rsidR="000175E5" w:rsidRPr="008E3D37">
        <w:rPr>
          <w:rFonts w:ascii="Times New Roman" w:hAnsi="Times New Roman"/>
          <w:sz w:val="20"/>
          <w:szCs w:val="20"/>
        </w:rPr>
        <w:t xml:space="preserve"> </w:t>
      </w:r>
      <w:r w:rsidR="005C7E94" w:rsidRPr="008E3D37">
        <w:rPr>
          <w:rFonts w:ascii="Times New Roman" w:hAnsi="Times New Roman"/>
          <w:sz w:val="20"/>
          <w:szCs w:val="20"/>
        </w:rPr>
        <w:t>approximately 40,000</w:t>
      </w:r>
      <w:r w:rsidR="000175E5" w:rsidRPr="008E3D37">
        <w:rPr>
          <w:rFonts w:ascii="Times New Roman" w:hAnsi="Times New Roman"/>
          <w:sz w:val="20"/>
          <w:szCs w:val="20"/>
        </w:rPr>
        <w:t xml:space="preserve"> SF of</w:t>
      </w:r>
      <w:r w:rsidR="00450CB4" w:rsidRPr="008E3D37">
        <w:rPr>
          <w:rFonts w:ascii="Times New Roman" w:hAnsi="Times New Roman"/>
          <w:sz w:val="20"/>
          <w:szCs w:val="20"/>
        </w:rPr>
        <w:t xml:space="preserve"> “high-street” retail</w:t>
      </w:r>
      <w:r w:rsidR="008841EE" w:rsidRPr="008E3D37">
        <w:rPr>
          <w:rFonts w:ascii="Times New Roman" w:hAnsi="Times New Roman"/>
          <w:sz w:val="20"/>
          <w:szCs w:val="20"/>
        </w:rPr>
        <w:t xml:space="preserve">. </w:t>
      </w:r>
      <w:r w:rsidR="000175E5" w:rsidRPr="008E3D37">
        <w:rPr>
          <w:rFonts w:ascii="Times New Roman" w:hAnsi="Times New Roman"/>
          <w:sz w:val="20"/>
          <w:szCs w:val="20"/>
        </w:rPr>
        <w:t xml:space="preserve"> The Property is approximately 3 miles east of Interstate 95 and can be easily accessed via Interstate 195.</w:t>
      </w:r>
    </w:p>
    <w:p w:rsidR="007A6BDA" w:rsidRPr="008E3D37" w:rsidRDefault="007A6BDA" w:rsidP="004C6BA5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sz w:val="20"/>
          <w:szCs w:val="20"/>
        </w:rPr>
      </w:pPr>
      <w:r w:rsidRPr="008E3D37">
        <w:rPr>
          <w:rFonts w:ascii="Times New Roman" w:hAnsi="Times New Roman"/>
          <w:i/>
          <w:iCs/>
          <w:sz w:val="20"/>
          <w:szCs w:val="20"/>
        </w:rPr>
        <w:t xml:space="preserve"> </w:t>
      </w:r>
    </w:p>
    <w:p w:rsidR="00081D6C" w:rsidRPr="008E3D37" w:rsidRDefault="00081D6C" w:rsidP="008E3D37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sz w:val="20"/>
          <w:szCs w:val="20"/>
        </w:rPr>
      </w:pPr>
      <w:r w:rsidRPr="008E3D37">
        <w:rPr>
          <w:rFonts w:ascii="Times New Roman" w:hAnsi="Times New Roman"/>
          <w:sz w:val="20"/>
          <w:szCs w:val="20"/>
        </w:rPr>
        <w:t>Dockerty Romer &amp; Co. arranged the finan</w:t>
      </w:r>
      <w:r w:rsidR="00BB78CD" w:rsidRPr="008E3D37">
        <w:rPr>
          <w:rFonts w:ascii="Times New Roman" w:hAnsi="Times New Roman"/>
          <w:sz w:val="20"/>
          <w:szCs w:val="20"/>
        </w:rPr>
        <w:t xml:space="preserve">cing </w:t>
      </w:r>
      <w:r w:rsidR="005A7C47" w:rsidRPr="008E3D37">
        <w:rPr>
          <w:rFonts w:ascii="Times New Roman" w:hAnsi="Times New Roman"/>
          <w:sz w:val="20"/>
          <w:szCs w:val="20"/>
        </w:rPr>
        <w:t xml:space="preserve">through Wells Fargo </w:t>
      </w:r>
      <w:r w:rsidR="00BB78CD" w:rsidRPr="008E3D37">
        <w:rPr>
          <w:rFonts w:ascii="Times New Roman" w:hAnsi="Times New Roman"/>
          <w:sz w:val="20"/>
          <w:szCs w:val="20"/>
        </w:rPr>
        <w:t>on</w:t>
      </w:r>
      <w:r w:rsidR="00B76EE5" w:rsidRPr="008E3D37">
        <w:rPr>
          <w:rFonts w:ascii="Times New Roman" w:hAnsi="Times New Roman"/>
          <w:sz w:val="20"/>
          <w:szCs w:val="20"/>
        </w:rPr>
        <w:t xml:space="preserve"> behalf of their client</w:t>
      </w:r>
      <w:r w:rsidR="00BB78CD" w:rsidRPr="008E3D37">
        <w:rPr>
          <w:rFonts w:ascii="Times New Roman" w:hAnsi="Times New Roman"/>
          <w:sz w:val="20"/>
          <w:szCs w:val="20"/>
        </w:rPr>
        <w:t>,</w:t>
      </w:r>
      <w:r w:rsidR="005A7C47" w:rsidRPr="008E3D37">
        <w:rPr>
          <w:rFonts w:ascii="Times New Roman" w:hAnsi="Times New Roman"/>
          <w:sz w:val="20"/>
          <w:szCs w:val="20"/>
        </w:rPr>
        <w:t xml:space="preserve"> </w:t>
      </w:r>
      <w:r w:rsidR="008E3D37" w:rsidRPr="008E3D37">
        <w:rPr>
          <w:rFonts w:ascii="Times New Roman" w:hAnsi="Times New Roman"/>
          <w:sz w:val="20"/>
          <w:szCs w:val="20"/>
        </w:rPr>
        <w:t>a</w:t>
      </w:r>
      <w:r w:rsidR="00B76EE5" w:rsidRPr="008E3D37">
        <w:rPr>
          <w:rFonts w:ascii="Times New Roman" w:hAnsi="Times New Roman"/>
          <w:sz w:val="20"/>
          <w:szCs w:val="20"/>
        </w:rPr>
        <w:t xml:space="preserve"> joint ventu</w:t>
      </w:r>
      <w:r w:rsidR="00BB78CD" w:rsidRPr="008E3D37">
        <w:rPr>
          <w:rFonts w:ascii="Times New Roman" w:hAnsi="Times New Roman"/>
          <w:sz w:val="20"/>
          <w:szCs w:val="20"/>
        </w:rPr>
        <w:t xml:space="preserve">re between </w:t>
      </w:r>
      <w:r w:rsidR="00B76EE5" w:rsidRPr="008E3D37">
        <w:rPr>
          <w:rFonts w:ascii="Times New Roman" w:hAnsi="Times New Roman"/>
          <w:sz w:val="20"/>
          <w:szCs w:val="20"/>
        </w:rPr>
        <w:t>Madison Capital</w:t>
      </w:r>
      <w:r w:rsidR="00BB78CD" w:rsidRPr="008E3D37">
        <w:rPr>
          <w:rFonts w:ascii="Times New Roman" w:hAnsi="Times New Roman"/>
          <w:sz w:val="20"/>
          <w:szCs w:val="20"/>
        </w:rPr>
        <w:t xml:space="preserve"> and a global real estate investment manager</w:t>
      </w:r>
      <w:r w:rsidR="00B76EE5" w:rsidRPr="008E3D37">
        <w:rPr>
          <w:rFonts w:ascii="Times New Roman" w:hAnsi="Times New Roman"/>
          <w:sz w:val="20"/>
          <w:szCs w:val="20"/>
        </w:rPr>
        <w:t>.</w:t>
      </w:r>
      <w:r w:rsidRPr="008E3D37">
        <w:rPr>
          <w:rFonts w:ascii="Times New Roman" w:hAnsi="Times New Roman"/>
          <w:sz w:val="20"/>
          <w:szCs w:val="20"/>
        </w:rPr>
        <w:t xml:space="preserve">  </w:t>
      </w:r>
      <w:r w:rsidR="00B76EE5" w:rsidRPr="008E3D37">
        <w:rPr>
          <w:rFonts w:ascii="Times New Roman" w:hAnsi="Times New Roman"/>
          <w:sz w:val="20"/>
          <w:szCs w:val="20"/>
        </w:rPr>
        <w:t xml:space="preserve">Wells Fargo provided a </w:t>
      </w:r>
      <w:r w:rsidR="005A7C47" w:rsidRPr="008E3D37">
        <w:rPr>
          <w:rFonts w:ascii="Times New Roman" w:hAnsi="Times New Roman"/>
          <w:sz w:val="20"/>
          <w:szCs w:val="20"/>
        </w:rPr>
        <w:t xml:space="preserve">competitive </w:t>
      </w:r>
      <w:r w:rsidR="008E3D37" w:rsidRPr="008E3D37">
        <w:rPr>
          <w:rFonts w:ascii="Times New Roman" w:hAnsi="Times New Roman"/>
          <w:sz w:val="20"/>
          <w:szCs w:val="20"/>
        </w:rPr>
        <w:t>5-</w:t>
      </w:r>
      <w:r w:rsidR="00B76EE5" w:rsidRPr="008E3D37">
        <w:rPr>
          <w:rFonts w:ascii="Times New Roman" w:hAnsi="Times New Roman"/>
          <w:sz w:val="20"/>
          <w:szCs w:val="20"/>
        </w:rPr>
        <w:t xml:space="preserve">year, </w:t>
      </w:r>
      <w:r w:rsidR="00454036" w:rsidRPr="008E3D37">
        <w:rPr>
          <w:rFonts w:ascii="Times New Roman" w:hAnsi="Times New Roman"/>
          <w:sz w:val="20"/>
          <w:szCs w:val="20"/>
        </w:rPr>
        <w:t xml:space="preserve">floating-rate </w:t>
      </w:r>
      <w:r w:rsidR="00B76EE5" w:rsidRPr="008E3D37">
        <w:rPr>
          <w:rFonts w:ascii="Times New Roman" w:hAnsi="Times New Roman"/>
          <w:sz w:val="20"/>
          <w:szCs w:val="20"/>
        </w:rPr>
        <w:t>interest only mortgage</w:t>
      </w:r>
      <w:r w:rsidRPr="008E3D37">
        <w:rPr>
          <w:rFonts w:ascii="Times New Roman" w:hAnsi="Times New Roman"/>
          <w:sz w:val="20"/>
          <w:szCs w:val="20"/>
        </w:rPr>
        <w:t>.  Romer commented that, “</w:t>
      </w:r>
      <w:r w:rsidR="00BB78CD" w:rsidRPr="008E3D37">
        <w:rPr>
          <w:rFonts w:ascii="Times New Roman" w:hAnsi="Times New Roman"/>
          <w:sz w:val="20"/>
          <w:szCs w:val="20"/>
        </w:rPr>
        <w:t>Madison Capital is an</w:t>
      </w:r>
      <w:r w:rsidR="008E3D37" w:rsidRPr="008E3D37">
        <w:rPr>
          <w:rFonts w:ascii="Times New Roman" w:hAnsi="Times New Roman"/>
          <w:sz w:val="20"/>
          <w:szCs w:val="20"/>
        </w:rPr>
        <w:t xml:space="preserve"> </w:t>
      </w:r>
      <w:r w:rsidR="007766B4" w:rsidRPr="008E3D37">
        <w:rPr>
          <w:rFonts w:ascii="Times New Roman" w:hAnsi="Times New Roman"/>
          <w:sz w:val="20"/>
          <w:szCs w:val="20"/>
        </w:rPr>
        <w:t>experienced investor</w:t>
      </w:r>
      <w:r w:rsidR="008841EE" w:rsidRPr="008E3D37">
        <w:rPr>
          <w:rFonts w:ascii="Times New Roman" w:hAnsi="Times New Roman"/>
          <w:sz w:val="20"/>
          <w:szCs w:val="20"/>
        </w:rPr>
        <w:t xml:space="preserve"> with a highly professional team.</w:t>
      </w:r>
      <w:r w:rsidR="008E3D37" w:rsidRPr="008E3D37">
        <w:rPr>
          <w:rFonts w:ascii="Times New Roman" w:hAnsi="Times New Roman"/>
          <w:sz w:val="20"/>
          <w:szCs w:val="20"/>
        </w:rPr>
        <w:t>”  Romer further commented</w:t>
      </w:r>
      <w:r w:rsidR="008E4C19" w:rsidRPr="008E3D37">
        <w:rPr>
          <w:rFonts w:ascii="Times New Roman" w:hAnsi="Times New Roman"/>
          <w:sz w:val="20"/>
          <w:szCs w:val="20"/>
        </w:rPr>
        <w:t>, “</w:t>
      </w:r>
      <w:r w:rsidR="00B76EE5" w:rsidRPr="008E3D37">
        <w:rPr>
          <w:rFonts w:ascii="Times New Roman" w:hAnsi="Times New Roman"/>
          <w:sz w:val="20"/>
          <w:szCs w:val="20"/>
        </w:rPr>
        <w:t>Wells Fargo</w:t>
      </w:r>
      <w:r w:rsidR="00007AF6" w:rsidRPr="008E3D37">
        <w:rPr>
          <w:rFonts w:ascii="Times New Roman" w:hAnsi="Times New Roman"/>
          <w:sz w:val="20"/>
          <w:szCs w:val="20"/>
        </w:rPr>
        <w:t xml:space="preserve"> provided an excellent debt struc</w:t>
      </w:r>
      <w:r w:rsidR="00BB78CD" w:rsidRPr="008E3D37">
        <w:rPr>
          <w:rFonts w:ascii="Times New Roman" w:hAnsi="Times New Roman"/>
          <w:sz w:val="20"/>
          <w:szCs w:val="20"/>
        </w:rPr>
        <w:t>ture which will allow Madison</w:t>
      </w:r>
      <w:r w:rsidR="00007AF6" w:rsidRPr="008E3D37">
        <w:rPr>
          <w:rFonts w:ascii="Times New Roman" w:hAnsi="Times New Roman"/>
          <w:sz w:val="20"/>
          <w:szCs w:val="20"/>
        </w:rPr>
        <w:t xml:space="preserve"> </w:t>
      </w:r>
      <w:r w:rsidR="005C7E94" w:rsidRPr="008E3D37">
        <w:rPr>
          <w:rFonts w:ascii="Times New Roman" w:hAnsi="Times New Roman"/>
          <w:sz w:val="20"/>
          <w:szCs w:val="20"/>
        </w:rPr>
        <w:t xml:space="preserve">Capital </w:t>
      </w:r>
      <w:r w:rsidR="00007AF6" w:rsidRPr="008E3D37">
        <w:rPr>
          <w:rFonts w:ascii="Times New Roman" w:hAnsi="Times New Roman"/>
          <w:sz w:val="20"/>
          <w:szCs w:val="20"/>
        </w:rPr>
        <w:t>to execute on their long-term business plan for this asset.”</w:t>
      </w:r>
    </w:p>
    <w:p w:rsidR="000D1CEB" w:rsidRPr="008E3D37" w:rsidRDefault="000D1CEB" w:rsidP="008E3D37">
      <w:pPr>
        <w:tabs>
          <w:tab w:val="left" w:pos="4320"/>
          <w:tab w:val="left" w:pos="6660"/>
        </w:tabs>
        <w:jc w:val="both"/>
        <w:rPr>
          <w:rFonts w:ascii="Times New Roman" w:eastAsia="Calibri" w:hAnsi="Times New Roman"/>
          <w:sz w:val="20"/>
          <w:szCs w:val="20"/>
        </w:rPr>
      </w:pPr>
    </w:p>
    <w:p w:rsidR="001B30E3" w:rsidRPr="008E3D37" w:rsidRDefault="001B30E3" w:rsidP="008E3D37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b/>
          <w:sz w:val="20"/>
          <w:szCs w:val="20"/>
        </w:rPr>
      </w:pPr>
      <w:proofErr w:type="gramStart"/>
      <w:r w:rsidRPr="008E3D37">
        <w:rPr>
          <w:rFonts w:ascii="Times New Roman" w:hAnsi="Times New Roman"/>
          <w:b/>
          <w:sz w:val="20"/>
          <w:szCs w:val="20"/>
        </w:rPr>
        <w:t>About Dockerty Romer &amp; Co.</w:t>
      </w:r>
      <w:proofErr w:type="gramEnd"/>
    </w:p>
    <w:p w:rsidR="001B30E3" w:rsidRPr="008E3D37" w:rsidRDefault="001B30E3" w:rsidP="008E3D37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bCs/>
          <w:sz w:val="24"/>
        </w:rPr>
      </w:pPr>
      <w:r w:rsidRPr="008E3D37">
        <w:rPr>
          <w:rFonts w:ascii="Times New Roman" w:hAnsi="Times New Roman"/>
          <w:sz w:val="20"/>
          <w:szCs w:val="20"/>
        </w:rPr>
        <w:t>Dockerty Romer &amp; Co. based in Delray Beach, Florida is a full service com</w:t>
      </w:r>
      <w:r w:rsidR="00007AF6" w:rsidRPr="008E3D37">
        <w:rPr>
          <w:rFonts w:ascii="Times New Roman" w:hAnsi="Times New Roman"/>
          <w:sz w:val="20"/>
          <w:szCs w:val="20"/>
        </w:rPr>
        <w:t>mercial mortgage banking firm</w:t>
      </w:r>
      <w:r w:rsidRPr="008E3D37">
        <w:rPr>
          <w:rFonts w:ascii="Times New Roman" w:hAnsi="Times New Roman"/>
          <w:sz w:val="20"/>
          <w:szCs w:val="20"/>
        </w:rPr>
        <w:t xml:space="preserve"> specializing in the capitalization of income producing properties.  Dockerty</w:t>
      </w:r>
      <w:r w:rsidR="00BC26E6" w:rsidRPr="008E3D37">
        <w:rPr>
          <w:rFonts w:ascii="Times New Roman" w:hAnsi="Times New Roman"/>
          <w:sz w:val="20"/>
          <w:szCs w:val="20"/>
        </w:rPr>
        <w:t xml:space="preserve"> Romer &amp; Co</w:t>
      </w:r>
      <w:r w:rsidR="008E3D37" w:rsidRPr="008E3D37">
        <w:rPr>
          <w:rFonts w:ascii="Times New Roman" w:hAnsi="Times New Roman"/>
          <w:sz w:val="20"/>
          <w:szCs w:val="20"/>
        </w:rPr>
        <w:t>.</w:t>
      </w:r>
      <w:r w:rsidR="00BC26E6" w:rsidRPr="008E3D37">
        <w:rPr>
          <w:rFonts w:ascii="Times New Roman" w:hAnsi="Times New Roman"/>
          <w:sz w:val="20"/>
          <w:szCs w:val="20"/>
        </w:rPr>
        <w:t xml:space="preserve"> has closed nearly $5</w:t>
      </w:r>
      <w:r w:rsidRPr="008E3D37">
        <w:rPr>
          <w:rFonts w:ascii="Times New Roman" w:hAnsi="Times New Roman"/>
          <w:sz w:val="20"/>
          <w:szCs w:val="20"/>
        </w:rPr>
        <w:t xml:space="preserve"> Billion of real estate transactions since its inception in January 2000.</w:t>
      </w:r>
      <w:r w:rsidR="0010247B" w:rsidRPr="008E3D37">
        <w:rPr>
          <w:rFonts w:ascii="Times New Roman" w:hAnsi="Times New Roman"/>
          <w:sz w:val="20"/>
          <w:szCs w:val="20"/>
        </w:rPr>
        <w:t xml:space="preserve">  (</w:t>
      </w:r>
      <w:hyperlink r:id="rId9" w:history="1">
        <w:r w:rsidR="0010247B" w:rsidRPr="008E3D37">
          <w:rPr>
            <w:rStyle w:val="Hyperlink"/>
            <w:rFonts w:ascii="Times New Roman" w:hAnsi="Times New Roman"/>
            <w:sz w:val="20"/>
            <w:szCs w:val="20"/>
          </w:rPr>
          <w:t>www.dockertyromer.com</w:t>
        </w:r>
      </w:hyperlink>
      <w:r w:rsidR="0010247B" w:rsidRPr="008E3D37">
        <w:rPr>
          <w:rFonts w:ascii="Times New Roman" w:hAnsi="Times New Roman"/>
          <w:sz w:val="20"/>
          <w:szCs w:val="20"/>
        </w:rPr>
        <w:t xml:space="preserve">)  </w:t>
      </w:r>
    </w:p>
    <w:p w:rsidR="00FC02CA" w:rsidRPr="008E3D37" w:rsidRDefault="001C5DA9" w:rsidP="008E3D37">
      <w:pPr>
        <w:tabs>
          <w:tab w:val="left" w:pos="4320"/>
          <w:tab w:val="left" w:pos="6660"/>
        </w:tabs>
        <w:jc w:val="both"/>
        <w:rPr>
          <w:rFonts w:ascii="Times New Roman" w:eastAsia="Calibri" w:hAnsi="Times New Roman"/>
          <w:sz w:val="20"/>
          <w:szCs w:val="20"/>
        </w:rPr>
      </w:pPr>
      <w:r w:rsidRPr="008E3D37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 wp14:anchorId="454D495A" wp14:editId="4103D457">
                <wp:simplePos x="0" y="0"/>
                <wp:positionH relativeFrom="column">
                  <wp:posOffset>-2788920</wp:posOffset>
                </wp:positionH>
                <wp:positionV relativeFrom="page">
                  <wp:posOffset>4248150</wp:posOffset>
                </wp:positionV>
                <wp:extent cx="6286500" cy="647700"/>
                <wp:effectExtent l="9525" t="9525" r="9525" b="9525"/>
                <wp:wrapNone/>
                <wp:docPr id="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5400000">
                          <a:off x="0" y="0"/>
                          <a:ext cx="62865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C5DA9" w:rsidRDefault="001C5DA9" w:rsidP="001C5D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pacing w:val="144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 RELEASE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left:0;text-align:left;margin-left:-219.6pt;margin-top:334.5pt;width:495pt;height:51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" o:allowoverlap="f" filled="f" stroked="f">
                <o:lock v:ext="edit" shapetype="t"/>
                <v:textbox style="mso-fit-shape-to-text:t">
                  <w:txbxContent>
                    <w:p w14:paraId="5AEFE31C" w14:textId="77777777" w:rsidR="001C5DA9" w:rsidRDefault="001C5DA9" w:rsidP="001C5DA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pacing w:val="144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NEWS RELEASE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8E3D37" w:rsidRPr="00460F2A" w:rsidRDefault="008E3D37" w:rsidP="00460F2A">
      <w:pPr>
        <w:ind w:left="1620"/>
        <w:rPr>
          <w:rFonts w:ascii="Times New Roman" w:hAnsi="Times New Roman"/>
          <w:sz w:val="20"/>
        </w:rPr>
      </w:pPr>
      <w:r w:rsidRPr="008E3D37">
        <w:rPr>
          <w:rFonts w:ascii="Times New Roman" w:hAnsi="Times New Roman"/>
          <w:b/>
          <w:sz w:val="20"/>
          <w:szCs w:val="20"/>
        </w:rPr>
        <w:t>About Madison Capital</w:t>
      </w:r>
    </w:p>
    <w:p w:rsidR="008E3D37" w:rsidRPr="00460F2A" w:rsidRDefault="008E3D37" w:rsidP="00460F2A">
      <w:pPr>
        <w:ind w:left="1620"/>
        <w:rPr>
          <w:rFonts w:ascii="Times New Roman" w:hAnsi="Times New Roman"/>
          <w:color w:val="121212"/>
          <w:sz w:val="20"/>
        </w:rPr>
      </w:pPr>
      <w:r w:rsidRPr="00460F2A">
        <w:rPr>
          <w:rFonts w:ascii="Times New Roman" w:hAnsi="Times New Roman"/>
          <w:color w:val="121212"/>
          <w:sz w:val="20"/>
        </w:rPr>
        <w:t xml:space="preserve">Madison Capital is a leading real estate investment and operating company focused on acquiring and repositioning superior urban retail and mixed-use assets in dynamic markets including New York, </w:t>
      </w:r>
      <w:r>
        <w:rPr>
          <w:rFonts w:ascii="Times New Roman" w:hAnsi="Times New Roman"/>
          <w:color w:val="121212"/>
          <w:sz w:val="20"/>
          <w:szCs w:val="20"/>
        </w:rPr>
        <w:t xml:space="preserve">Chicago, </w:t>
      </w:r>
      <w:r w:rsidRPr="00460F2A">
        <w:rPr>
          <w:rFonts w:ascii="Times New Roman" w:hAnsi="Times New Roman"/>
          <w:color w:val="121212"/>
          <w:sz w:val="20"/>
        </w:rPr>
        <w:t xml:space="preserve">Miami and other gateway cities. Targeting income-producing and value-add opportunities in interesting, evolving neighborhoods, the firm employs a focused and disciplined approach to its investments. </w:t>
      </w:r>
      <w:r w:rsidRPr="008E3D37">
        <w:rPr>
          <w:rFonts w:ascii="Times New Roman" w:hAnsi="Times New Roman"/>
          <w:color w:val="121212"/>
          <w:sz w:val="20"/>
          <w:szCs w:val="20"/>
        </w:rPr>
        <w:t xml:space="preserve">Since the firm’s inception in 2002, Madison Capital has grown its portfolio to over $2.4 billion of current assets </w:t>
      </w:r>
      <w:proofErr w:type="gramStart"/>
      <w:r w:rsidRPr="008E3D37">
        <w:rPr>
          <w:rFonts w:ascii="Times New Roman" w:hAnsi="Times New Roman"/>
          <w:color w:val="121212"/>
          <w:sz w:val="20"/>
          <w:szCs w:val="20"/>
        </w:rPr>
        <w:t>under</w:t>
      </w:r>
      <w:proofErr w:type="gramEnd"/>
      <w:r w:rsidRPr="008E3D37">
        <w:rPr>
          <w:rFonts w:ascii="Times New Roman" w:hAnsi="Times New Roman"/>
          <w:color w:val="121212"/>
          <w:sz w:val="20"/>
          <w:szCs w:val="20"/>
        </w:rPr>
        <w:t xml:space="preserve"> management. For more information, please visit the firm’s website at </w:t>
      </w:r>
      <w:hyperlink r:id="rId10" w:history="1">
        <w:r w:rsidRPr="008E3D37">
          <w:rPr>
            <w:rStyle w:val="Hyperlink"/>
            <w:rFonts w:ascii="Times New Roman" w:hAnsi="Times New Roman"/>
            <w:sz w:val="20"/>
            <w:szCs w:val="20"/>
          </w:rPr>
          <w:t>http://mcapny.com</w:t>
        </w:r>
      </w:hyperlink>
      <w:r w:rsidRPr="008E3D37">
        <w:rPr>
          <w:rFonts w:ascii="Times New Roman" w:hAnsi="Times New Roman"/>
          <w:color w:val="121212"/>
          <w:sz w:val="20"/>
          <w:szCs w:val="20"/>
        </w:rPr>
        <w:t>.</w:t>
      </w:r>
      <w:r w:rsidRPr="00460F2A">
        <w:rPr>
          <w:rFonts w:ascii="Times New Roman" w:hAnsi="Times New Roman"/>
          <w:color w:val="121212"/>
          <w:sz w:val="20"/>
        </w:rPr>
        <w:t xml:space="preserve"> </w:t>
      </w:r>
    </w:p>
    <w:p w:rsidR="005E6DB9" w:rsidRDefault="001C5DA9" w:rsidP="00FC02CA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025234" wp14:editId="58186D28">
            <wp:simplePos x="0" y="0"/>
            <wp:positionH relativeFrom="column">
              <wp:posOffset>1544320</wp:posOffset>
            </wp:positionH>
            <wp:positionV relativeFrom="paragraph">
              <wp:posOffset>59690</wp:posOffset>
            </wp:positionV>
            <wp:extent cx="4129405" cy="3216275"/>
            <wp:effectExtent l="0" t="0" r="0" b="0"/>
            <wp:wrapTight wrapText="bothSides">
              <wp:wrapPolygon edited="0">
                <wp:start x="0" y="0"/>
                <wp:lineTo x="0" y="21493"/>
                <wp:lineTo x="21524" y="21493"/>
                <wp:lineTo x="21524" y="0"/>
                <wp:lineTo x="0" y="0"/>
              </wp:wrapPolygon>
            </wp:wrapTight>
            <wp:docPr id="12" name="Picture 12" descr="DJI_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JI_066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70" t="18591" r="23218" b="2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0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C19" w:rsidRPr="00FC02CA" w:rsidRDefault="008E4C19" w:rsidP="00FC02CA">
      <w:pPr>
        <w:tabs>
          <w:tab w:val="left" w:pos="4320"/>
          <w:tab w:val="left" w:pos="6660"/>
        </w:tabs>
        <w:ind w:left="1620"/>
        <w:jc w:val="both"/>
        <w:rPr>
          <w:rFonts w:ascii="Times New Roman" w:hAnsi="Times New Roman"/>
          <w:b/>
          <w:bCs/>
          <w:sz w:val="20"/>
          <w:szCs w:val="20"/>
        </w:rPr>
      </w:pPr>
    </w:p>
    <w:p w:rsidR="00BC62BB" w:rsidRPr="000D1CEB" w:rsidRDefault="00BC62BB" w:rsidP="000D1CEB">
      <w:pPr>
        <w:tabs>
          <w:tab w:val="left" w:pos="4560"/>
        </w:tabs>
        <w:rPr>
          <w:rFonts w:ascii="Times New Roman" w:hAnsi="Times New Roman"/>
          <w:sz w:val="24"/>
        </w:rPr>
      </w:pPr>
    </w:p>
    <w:sectPr w:rsidR="00BC62BB" w:rsidRPr="000D1CEB" w:rsidSect="005E6DB9">
      <w:headerReference w:type="default" r:id="rId12"/>
      <w:footerReference w:type="default" r:id="rId13"/>
      <w:pgSz w:w="12240" w:h="15840" w:code="1"/>
      <w:pgMar w:top="90" w:right="1530" w:bottom="576" w:left="432" w:header="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5DA9" w:rsidRDefault="001C5DA9">
      <w:r>
        <w:separator/>
      </w:r>
    </w:p>
  </w:endnote>
  <w:endnote w:type="continuationSeparator" w:id="0">
    <w:p w:rsidR="001C5DA9" w:rsidRDefault="001C5DA9">
      <w:r>
        <w:continuationSeparator/>
      </w:r>
    </w:p>
  </w:endnote>
  <w:endnote w:type="continuationNotice" w:id="1">
    <w:p w:rsidR="001C5DA9" w:rsidRDefault="001C5D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FEA" w:rsidRDefault="007D4654" w:rsidP="007D4654">
    <w:pPr>
      <w:pStyle w:val="Footer"/>
      <w:rPr>
        <w:rFonts w:cs="Arial"/>
      </w:rPr>
    </w:pPr>
    <w:r>
      <w:rPr>
        <w:rFonts w:cs="Arial"/>
      </w:rPr>
      <w:t xml:space="preserve">         </w:t>
    </w:r>
    <w:r w:rsidR="009A13E5">
      <w:rPr>
        <w:rFonts w:cs="Arial"/>
      </w:rPr>
      <w:t xml:space="preserve">                     </w:t>
    </w:r>
    <w:r>
      <w:rPr>
        <w:rFonts w:cs="Arial"/>
      </w:rPr>
      <w:t xml:space="preserve"> 5</w:t>
    </w:r>
    <w:r w:rsidR="009C4FEA">
      <w:rPr>
        <w:rFonts w:cs="Arial"/>
      </w:rPr>
      <w:t xml:space="preserve">61-330-8000  </w:t>
    </w:r>
    <w:r w:rsidR="009C4FEA">
      <w:rPr>
        <w:rFonts w:cs="Arial"/>
      </w:rPr>
      <w:sym w:font="Symbol" w:char="F0B7"/>
    </w:r>
    <w:r w:rsidR="009C4FEA">
      <w:rPr>
        <w:rFonts w:cs="Arial"/>
      </w:rPr>
      <w:t xml:space="preserve">  Fax:  561-330-8001  </w:t>
    </w:r>
    <w:r w:rsidR="009C4FEA">
      <w:rPr>
        <w:rFonts w:cs="Arial"/>
      </w:rPr>
      <w:sym w:font="Symbol" w:char="F0B7"/>
    </w:r>
    <w:r w:rsidR="00753CF8">
      <w:rPr>
        <w:rFonts w:cs="Arial"/>
      </w:rPr>
      <w:t xml:space="preserve">  e-mail: cromer</w:t>
    </w:r>
    <w:r w:rsidR="009C4FEA">
      <w:rPr>
        <w:rFonts w:cs="Arial"/>
      </w:rPr>
      <w:t>@dockertyromer.com</w:t>
    </w:r>
  </w:p>
  <w:p w:rsidR="009C4FEA" w:rsidRDefault="009A13E5">
    <w:pPr>
      <w:pStyle w:val="Footer"/>
      <w:spacing w:line="360" w:lineRule="auto"/>
      <w:jc w:val="center"/>
      <w:rPr>
        <w:rFonts w:cs="Arial"/>
      </w:rPr>
    </w:pPr>
    <w:r>
      <w:rPr>
        <w:rFonts w:cs="Arial"/>
      </w:rPr>
      <w:t xml:space="preserve">                </w:t>
    </w:r>
    <w:r w:rsidR="009C4FEA">
      <w:rPr>
        <w:rFonts w:cs="Arial"/>
      </w:rPr>
      <w:t>70 SE 4</w:t>
    </w:r>
    <w:r w:rsidR="009C4FEA">
      <w:rPr>
        <w:rFonts w:cs="Arial"/>
        <w:vertAlign w:val="superscript"/>
      </w:rPr>
      <w:t>th</w:t>
    </w:r>
    <w:r w:rsidR="009C4FEA">
      <w:rPr>
        <w:rFonts w:cs="Arial"/>
      </w:rPr>
      <w:t xml:space="preserve"> Avenue, Delray Beach, Florida 33483  </w:t>
    </w:r>
  </w:p>
  <w:p w:rsidR="009C4FEA" w:rsidRDefault="009A13E5">
    <w:pPr>
      <w:pStyle w:val="Footer"/>
      <w:spacing w:line="360" w:lineRule="auto"/>
      <w:jc w:val="center"/>
      <w:rPr>
        <w:rFonts w:cs="Arial"/>
      </w:rPr>
    </w:pPr>
    <w:r>
      <w:rPr>
        <w:rFonts w:cs="Arial"/>
      </w:rPr>
      <w:t xml:space="preserve">                 </w:t>
    </w:r>
    <w:r w:rsidR="009C4FEA">
      <w:rPr>
        <w:rFonts w:cs="Arial"/>
      </w:rPr>
      <w:t>www.DockertyRomer.com</w:t>
    </w:r>
  </w:p>
  <w:p w:rsidR="00CD16F7" w:rsidRPr="00CD16F7" w:rsidRDefault="009A13E5" w:rsidP="00CD16F7">
    <w:pPr>
      <w:pStyle w:val="Footer"/>
      <w:spacing w:line="360" w:lineRule="auto"/>
      <w:jc w:val="center"/>
      <w:rPr>
        <w:rFonts w:cs="Arial"/>
        <w:i/>
        <w:iCs/>
        <w:sz w:val="18"/>
      </w:rPr>
    </w:pPr>
    <w:r>
      <w:rPr>
        <w:rFonts w:cs="Arial"/>
        <w:i/>
        <w:iCs/>
        <w:sz w:val="18"/>
      </w:rPr>
      <w:t xml:space="preserve">                      </w:t>
    </w:r>
    <w:r w:rsidR="009C4FEA">
      <w:rPr>
        <w:rFonts w:cs="Arial"/>
        <w:i/>
        <w:iCs/>
        <w:sz w:val="18"/>
      </w:rPr>
      <w:t xml:space="preserve">Licensed </w:t>
    </w:r>
    <w:r w:rsidR="00CD16F7">
      <w:rPr>
        <w:rFonts w:cs="Arial"/>
        <w:i/>
        <w:iCs/>
        <w:sz w:val="18"/>
      </w:rPr>
      <w:t>Mortgage and Real Estate Brokers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5DA9" w:rsidRDefault="001C5DA9">
      <w:r>
        <w:separator/>
      </w:r>
    </w:p>
  </w:footnote>
  <w:footnote w:type="continuationSeparator" w:id="0">
    <w:p w:rsidR="001C5DA9" w:rsidRDefault="001C5DA9">
      <w:r>
        <w:continuationSeparator/>
      </w:r>
    </w:p>
  </w:footnote>
  <w:footnote w:type="continuationNotice" w:id="1">
    <w:p w:rsidR="001C5DA9" w:rsidRDefault="001C5DA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DA9" w:rsidRDefault="001C5D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displayVerticalDrawingGridEvery w:val="2"/>
  <w:noPunctuationKerning/>
  <w:characterSpacingControl w:val="doNotCompress"/>
  <w:hdrShapeDefaults>
    <o:shapedefaults v:ext="edit" spidmax="8193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674"/>
    <w:rsid w:val="00007200"/>
    <w:rsid w:val="00007AF6"/>
    <w:rsid w:val="0001083C"/>
    <w:rsid w:val="0001398F"/>
    <w:rsid w:val="000175E5"/>
    <w:rsid w:val="00021DDC"/>
    <w:rsid w:val="00023AF1"/>
    <w:rsid w:val="00030C98"/>
    <w:rsid w:val="00047194"/>
    <w:rsid w:val="00051A9B"/>
    <w:rsid w:val="000574D4"/>
    <w:rsid w:val="000754E7"/>
    <w:rsid w:val="00081D6C"/>
    <w:rsid w:val="00083D7D"/>
    <w:rsid w:val="000B0912"/>
    <w:rsid w:val="000D1CEB"/>
    <w:rsid w:val="000E4AFC"/>
    <w:rsid w:val="000E792E"/>
    <w:rsid w:val="000F5393"/>
    <w:rsid w:val="0010247B"/>
    <w:rsid w:val="001071F2"/>
    <w:rsid w:val="00114D05"/>
    <w:rsid w:val="0015755C"/>
    <w:rsid w:val="0016511D"/>
    <w:rsid w:val="0016773D"/>
    <w:rsid w:val="001868B5"/>
    <w:rsid w:val="00191C3F"/>
    <w:rsid w:val="001A187C"/>
    <w:rsid w:val="001B1723"/>
    <w:rsid w:val="001B30E3"/>
    <w:rsid w:val="001B6C91"/>
    <w:rsid w:val="001C19F1"/>
    <w:rsid w:val="001C1CB0"/>
    <w:rsid w:val="001C1DA0"/>
    <w:rsid w:val="001C2709"/>
    <w:rsid w:val="001C5DA9"/>
    <w:rsid w:val="001C6A2A"/>
    <w:rsid w:val="002515C3"/>
    <w:rsid w:val="002566A3"/>
    <w:rsid w:val="00257864"/>
    <w:rsid w:val="00277788"/>
    <w:rsid w:val="002A0715"/>
    <w:rsid w:val="002B32A2"/>
    <w:rsid w:val="002B5E1C"/>
    <w:rsid w:val="002C078A"/>
    <w:rsid w:val="002D557F"/>
    <w:rsid w:val="003002FB"/>
    <w:rsid w:val="00324F45"/>
    <w:rsid w:val="0032712E"/>
    <w:rsid w:val="00327AFA"/>
    <w:rsid w:val="00344EFA"/>
    <w:rsid w:val="00352143"/>
    <w:rsid w:val="00374A39"/>
    <w:rsid w:val="00395F0C"/>
    <w:rsid w:val="003B31D6"/>
    <w:rsid w:val="003D5E4C"/>
    <w:rsid w:val="004071B7"/>
    <w:rsid w:val="004130EA"/>
    <w:rsid w:val="00450CB4"/>
    <w:rsid w:val="00454036"/>
    <w:rsid w:val="00460F2A"/>
    <w:rsid w:val="00463468"/>
    <w:rsid w:val="00465EE4"/>
    <w:rsid w:val="00484292"/>
    <w:rsid w:val="004B4E50"/>
    <w:rsid w:val="004C5D97"/>
    <w:rsid w:val="004C6BA5"/>
    <w:rsid w:val="004E3D93"/>
    <w:rsid w:val="004F4EF5"/>
    <w:rsid w:val="00500753"/>
    <w:rsid w:val="0050108B"/>
    <w:rsid w:val="00521537"/>
    <w:rsid w:val="0052275B"/>
    <w:rsid w:val="0052712A"/>
    <w:rsid w:val="00531BD2"/>
    <w:rsid w:val="005508D0"/>
    <w:rsid w:val="00560A83"/>
    <w:rsid w:val="00594162"/>
    <w:rsid w:val="005A7C47"/>
    <w:rsid w:val="005C3C3C"/>
    <w:rsid w:val="005C7585"/>
    <w:rsid w:val="005C7E94"/>
    <w:rsid w:val="005E282C"/>
    <w:rsid w:val="005E5B06"/>
    <w:rsid w:val="005E6DB9"/>
    <w:rsid w:val="00630E06"/>
    <w:rsid w:val="00654200"/>
    <w:rsid w:val="00666476"/>
    <w:rsid w:val="00672D08"/>
    <w:rsid w:val="00681E78"/>
    <w:rsid w:val="006B0EF7"/>
    <w:rsid w:val="006D5D25"/>
    <w:rsid w:val="006E3155"/>
    <w:rsid w:val="0070182D"/>
    <w:rsid w:val="007049A3"/>
    <w:rsid w:val="00731776"/>
    <w:rsid w:val="007426FF"/>
    <w:rsid w:val="00753CF8"/>
    <w:rsid w:val="0075423B"/>
    <w:rsid w:val="00757224"/>
    <w:rsid w:val="007766B4"/>
    <w:rsid w:val="007A4FA8"/>
    <w:rsid w:val="007A6BDA"/>
    <w:rsid w:val="007D4654"/>
    <w:rsid w:val="0083008E"/>
    <w:rsid w:val="00840388"/>
    <w:rsid w:val="00850B66"/>
    <w:rsid w:val="00857BAA"/>
    <w:rsid w:val="00862A23"/>
    <w:rsid w:val="008806F7"/>
    <w:rsid w:val="008841EE"/>
    <w:rsid w:val="008A6015"/>
    <w:rsid w:val="008A62CF"/>
    <w:rsid w:val="008B7305"/>
    <w:rsid w:val="008D5F02"/>
    <w:rsid w:val="008E39C2"/>
    <w:rsid w:val="008E3D37"/>
    <w:rsid w:val="008E4C19"/>
    <w:rsid w:val="008F5C85"/>
    <w:rsid w:val="009046B8"/>
    <w:rsid w:val="00920CFC"/>
    <w:rsid w:val="0092262B"/>
    <w:rsid w:val="00922ED9"/>
    <w:rsid w:val="0095081A"/>
    <w:rsid w:val="0095276E"/>
    <w:rsid w:val="00953B6C"/>
    <w:rsid w:val="009577F9"/>
    <w:rsid w:val="00957CE5"/>
    <w:rsid w:val="00964761"/>
    <w:rsid w:val="00971116"/>
    <w:rsid w:val="00981F58"/>
    <w:rsid w:val="00985620"/>
    <w:rsid w:val="009A13E5"/>
    <w:rsid w:val="009A74AA"/>
    <w:rsid w:val="009B3231"/>
    <w:rsid w:val="009B363C"/>
    <w:rsid w:val="009C4FEA"/>
    <w:rsid w:val="009E24A1"/>
    <w:rsid w:val="00A00477"/>
    <w:rsid w:val="00A24DA2"/>
    <w:rsid w:val="00A26E2C"/>
    <w:rsid w:val="00A27007"/>
    <w:rsid w:val="00A2736B"/>
    <w:rsid w:val="00A3386E"/>
    <w:rsid w:val="00A40E32"/>
    <w:rsid w:val="00A5114B"/>
    <w:rsid w:val="00A5438B"/>
    <w:rsid w:val="00A812F7"/>
    <w:rsid w:val="00A820BC"/>
    <w:rsid w:val="00A947CE"/>
    <w:rsid w:val="00A95249"/>
    <w:rsid w:val="00AA5D47"/>
    <w:rsid w:val="00AA755D"/>
    <w:rsid w:val="00B34D67"/>
    <w:rsid w:val="00B44C15"/>
    <w:rsid w:val="00B45B53"/>
    <w:rsid w:val="00B702E8"/>
    <w:rsid w:val="00B76CB8"/>
    <w:rsid w:val="00B76EE5"/>
    <w:rsid w:val="00B93CF1"/>
    <w:rsid w:val="00BB3743"/>
    <w:rsid w:val="00BB78CD"/>
    <w:rsid w:val="00BC26E6"/>
    <w:rsid w:val="00BC62BB"/>
    <w:rsid w:val="00BE1EEB"/>
    <w:rsid w:val="00C50155"/>
    <w:rsid w:val="00C86E2E"/>
    <w:rsid w:val="00C87DD4"/>
    <w:rsid w:val="00C930C7"/>
    <w:rsid w:val="00CA4C8D"/>
    <w:rsid w:val="00CA75D6"/>
    <w:rsid w:val="00CB7C69"/>
    <w:rsid w:val="00CD16F7"/>
    <w:rsid w:val="00D32E89"/>
    <w:rsid w:val="00D55244"/>
    <w:rsid w:val="00D9399B"/>
    <w:rsid w:val="00DC3EBF"/>
    <w:rsid w:val="00E03530"/>
    <w:rsid w:val="00E412BD"/>
    <w:rsid w:val="00E511E2"/>
    <w:rsid w:val="00E83036"/>
    <w:rsid w:val="00E910C4"/>
    <w:rsid w:val="00E91858"/>
    <w:rsid w:val="00E944B2"/>
    <w:rsid w:val="00EA0CA1"/>
    <w:rsid w:val="00EC56E8"/>
    <w:rsid w:val="00ED1382"/>
    <w:rsid w:val="00EF0326"/>
    <w:rsid w:val="00EF4A59"/>
    <w:rsid w:val="00F04821"/>
    <w:rsid w:val="00F1035A"/>
    <w:rsid w:val="00F11279"/>
    <w:rsid w:val="00F31674"/>
    <w:rsid w:val="00F7090F"/>
    <w:rsid w:val="00F754B9"/>
    <w:rsid w:val="00F91583"/>
    <w:rsid w:val="00FA2C7C"/>
    <w:rsid w:val="00FB72A3"/>
    <w:rsid w:val="00FC02CA"/>
    <w:rsid w:val="00FC148C"/>
    <w:rsid w:val="00FC3A81"/>
    <w:rsid w:val="00FF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tabs>
        <w:tab w:val="left" w:pos="4320"/>
        <w:tab w:val="left" w:pos="6660"/>
      </w:tabs>
      <w:ind w:left="16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A6015"/>
    <w:rPr>
      <w:rFonts w:ascii="Tahoma" w:hAnsi="Tahoma" w:cs="Tahoma"/>
      <w:sz w:val="16"/>
      <w:szCs w:val="16"/>
    </w:rPr>
  </w:style>
  <w:style w:type="character" w:styleId="Hyperlink">
    <w:name w:val="Hyperlink"/>
    <w:rsid w:val="00A5438B"/>
    <w:rPr>
      <w:color w:val="0000FF"/>
      <w:u w:val="single"/>
    </w:rPr>
  </w:style>
  <w:style w:type="character" w:styleId="FollowedHyperlink">
    <w:name w:val="FollowedHyperlink"/>
    <w:rsid w:val="0010247B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1C5DA9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tabs>
        <w:tab w:val="left" w:pos="4320"/>
        <w:tab w:val="left" w:pos="6660"/>
      </w:tabs>
      <w:ind w:left="16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8A6015"/>
    <w:rPr>
      <w:rFonts w:ascii="Tahoma" w:hAnsi="Tahoma" w:cs="Tahoma"/>
      <w:sz w:val="16"/>
      <w:szCs w:val="16"/>
    </w:rPr>
  </w:style>
  <w:style w:type="character" w:styleId="Hyperlink">
    <w:name w:val="Hyperlink"/>
    <w:rsid w:val="00A5438B"/>
    <w:rPr>
      <w:color w:val="0000FF"/>
      <w:u w:val="single"/>
    </w:rPr>
  </w:style>
  <w:style w:type="character" w:styleId="FollowedHyperlink">
    <w:name w:val="FollowedHyperlink"/>
    <w:rsid w:val="0010247B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1C5DA9"/>
    <w:pPr>
      <w:spacing w:before="100" w:beforeAutospacing="1" w:after="100" w:afterAutospacing="1"/>
    </w:pPr>
    <w:rPr>
      <w:rFonts w:ascii="Times New Roman" w:eastAsiaTheme="minorEastAsia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97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omer@dockertyromer.com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capny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ockertyromer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762F3-5794-4FBE-BFFC-E0816B11A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IMMEDIATE RELEASE</vt:lpstr>
    </vt:vector>
  </TitlesOfParts>
  <Company>Dockerty Romer Company</Company>
  <LinksUpToDate>false</LinksUpToDate>
  <CharactersWithSpaces>2531</CharactersWithSpaces>
  <SharedDoc>false</SharedDoc>
  <HLinks>
    <vt:vector size="18" baseType="variant">
      <vt:variant>
        <vt:i4>2556013</vt:i4>
      </vt:variant>
      <vt:variant>
        <vt:i4>6</vt:i4>
      </vt:variant>
      <vt:variant>
        <vt:i4>0</vt:i4>
      </vt:variant>
      <vt:variant>
        <vt:i4>5</vt:i4>
      </vt:variant>
      <vt:variant>
        <vt:lpwstr>http://mcapny.com/</vt:lpwstr>
      </vt:variant>
      <vt:variant>
        <vt:lpwstr/>
      </vt:variant>
      <vt:variant>
        <vt:i4>6160404</vt:i4>
      </vt:variant>
      <vt:variant>
        <vt:i4>3</vt:i4>
      </vt:variant>
      <vt:variant>
        <vt:i4>0</vt:i4>
      </vt:variant>
      <vt:variant>
        <vt:i4>5</vt:i4>
      </vt:variant>
      <vt:variant>
        <vt:lpwstr>http://www.dockertyromer.com/</vt:lpwstr>
      </vt:variant>
      <vt:variant>
        <vt:lpwstr/>
      </vt:variant>
      <vt:variant>
        <vt:i4>983103</vt:i4>
      </vt:variant>
      <vt:variant>
        <vt:i4>0</vt:i4>
      </vt:variant>
      <vt:variant>
        <vt:i4>0</vt:i4>
      </vt:variant>
      <vt:variant>
        <vt:i4>5</vt:i4>
      </vt:variant>
      <vt:variant>
        <vt:lpwstr>mailto:Cromer@dockertyromer.com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IMMEDIATE RELEASE</dc:title>
  <dc:creator>Dockerty Romer &amp; Co.</dc:creator>
  <cp:lastModifiedBy>Nancy Dockerty</cp:lastModifiedBy>
  <cp:revision>2</cp:revision>
  <cp:lastPrinted>2016-08-01T19:56:00Z</cp:lastPrinted>
  <dcterms:created xsi:type="dcterms:W3CDTF">2016-10-18T19:46:00Z</dcterms:created>
  <dcterms:modified xsi:type="dcterms:W3CDTF">2016-10-18T19:46:00Z</dcterms:modified>
</cp:coreProperties>
</file>